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5072F" w14:textId="77777777" w:rsidR="008263FA" w:rsidRPr="00246568" w:rsidRDefault="008263FA">
      <w:r w:rsidRPr="00246568">
        <w:rPr>
          <w:noProof/>
          <w:lang w:eastAsia="fr-FR"/>
        </w:rPr>
        <w:drawing>
          <wp:inline distT="0" distB="0" distL="0" distR="0" wp14:anchorId="57F7A656" wp14:editId="52B51D70">
            <wp:extent cx="1296000" cy="1296000"/>
            <wp:effectExtent l="0" t="0" r="0" b="0"/>
            <wp:docPr id="1" name="Picture 1" descr="/var/folders/7w/68lfty3j0wv0n07qx4mbcqg80000gn/T/com.microsoft.Word/Content.MSO/D63D7D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w/68lfty3j0wv0n07qx4mbcqg80000gn/T/com.microsoft.Word/Content.MSO/D63D7D7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81" cy="130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45F4" w14:textId="17E2F319" w:rsidR="008263FA" w:rsidRPr="00246568" w:rsidRDefault="00B574DF" w:rsidP="00B574DF">
      <w:pPr>
        <w:jc w:val="right"/>
      </w:pPr>
      <w:r w:rsidRPr="00246568">
        <w:rPr>
          <w:noProof/>
        </w:rPr>
        <w:drawing>
          <wp:inline distT="0" distB="0" distL="0" distR="0" wp14:anchorId="7894B283" wp14:editId="7B9140C6">
            <wp:extent cx="2495910" cy="72129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TinO - logo v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015" cy="75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42068" w14:textId="77777777" w:rsidR="00B574DF" w:rsidRPr="00246568" w:rsidRDefault="00B574DF">
      <w:pPr>
        <w:rPr>
          <w:b/>
          <w:color w:val="C00000"/>
          <w:sz w:val="56"/>
          <w:szCs w:val="56"/>
        </w:rPr>
        <w:sectPr w:rsidR="00B574DF" w:rsidRPr="00246568" w:rsidSect="00B574DF">
          <w:pgSz w:w="11900" w:h="16840"/>
          <w:pgMar w:top="1417" w:right="1417" w:bottom="1417" w:left="1417" w:header="708" w:footer="708" w:gutter="0"/>
          <w:cols w:num="2" w:space="720" w:equalWidth="0">
            <w:col w:w="2542" w:space="720"/>
            <w:col w:w="5804"/>
          </w:cols>
          <w:docGrid w:linePitch="360"/>
        </w:sectPr>
      </w:pPr>
    </w:p>
    <w:p w14:paraId="62157E1A" w14:textId="0E6EEF6F" w:rsidR="00684C4F" w:rsidRPr="00246568" w:rsidRDefault="008263FA">
      <w:pPr>
        <w:rPr>
          <w:b/>
          <w:color w:val="C00000"/>
          <w:sz w:val="56"/>
          <w:szCs w:val="56"/>
        </w:rPr>
      </w:pPr>
      <w:r w:rsidRPr="00246568">
        <w:rPr>
          <w:b/>
          <w:color w:val="C00000"/>
          <w:sz w:val="56"/>
          <w:szCs w:val="56"/>
        </w:rPr>
        <w:t>Défi clé Technologies quantiques</w:t>
      </w:r>
    </w:p>
    <w:p w14:paraId="5041C99F" w14:textId="4D6B97BD" w:rsidR="008263FA" w:rsidRPr="00246568" w:rsidRDefault="00246568" w:rsidP="00246568">
      <w:pPr>
        <w:shd w:val="clear" w:color="auto" w:fill="FFFFFF"/>
        <w:spacing w:after="180"/>
        <w:jc w:val="both"/>
        <w:outlineLvl w:val="0"/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</w:pPr>
      <w:r w:rsidRPr="00246568">
        <w:rPr>
          <w:rFonts w:ascii="Helvetica" w:eastAsia="Times New Roman" w:hAnsi="Helvetica" w:cs="Times New Roman"/>
          <w:b/>
          <w:bCs/>
          <w:color w:val="111111"/>
          <w:kern w:val="36"/>
          <w:sz w:val="48"/>
          <w:szCs w:val="48"/>
        </w:rPr>
        <w:t>Appel 2023 – « Formation »</w:t>
      </w:r>
    </w:p>
    <w:p w14:paraId="33A9155D" w14:textId="76FC56C2" w:rsidR="00246568" w:rsidRPr="00246568" w:rsidRDefault="00246568" w:rsidP="00246568">
      <w:pPr>
        <w:rPr>
          <w:b/>
          <w:color w:val="000000" w:themeColor="text1"/>
        </w:rPr>
      </w:pPr>
    </w:p>
    <w:p w14:paraId="49995147" w14:textId="04CE98A5" w:rsidR="00246568" w:rsidRPr="00246568" w:rsidRDefault="00246568" w:rsidP="00246568">
      <w:pPr>
        <w:rPr>
          <w:color w:val="000000" w:themeColor="text1"/>
        </w:rPr>
      </w:pPr>
      <w:r w:rsidRPr="00246568">
        <w:rPr>
          <w:color w:val="000000" w:themeColor="text1"/>
        </w:rPr>
        <w:t xml:space="preserve">Pour chaque module </w:t>
      </w:r>
      <w:r>
        <w:rPr>
          <w:color w:val="000000" w:themeColor="text1"/>
        </w:rPr>
        <w:t>pédagogique ou module de formation faisant l’objet d’une demande de financement dans le cadre de l’appel</w:t>
      </w:r>
      <w:r w:rsidRPr="00246568">
        <w:rPr>
          <w:color w:val="000000" w:themeColor="text1"/>
        </w:rPr>
        <w:t>, veuillez saisir les informations suivantes.</w:t>
      </w:r>
    </w:p>
    <w:p w14:paraId="79777625" w14:textId="77777777" w:rsidR="00246568" w:rsidRPr="00246568" w:rsidRDefault="00246568" w:rsidP="00246568">
      <w:pPr>
        <w:rPr>
          <w:b/>
          <w:color w:val="000000" w:themeColor="text1"/>
        </w:rPr>
      </w:pPr>
    </w:p>
    <w:p w14:paraId="06E0B41A" w14:textId="1194640A" w:rsidR="0055625E" w:rsidRPr="00246568" w:rsidRDefault="00246568" w:rsidP="00246568">
      <w:pPr>
        <w:pBdr>
          <w:top w:val="single" w:sz="4" w:space="1" w:color="auto"/>
        </w:pBdr>
        <w:rPr>
          <w:b/>
          <w:color w:val="C00000"/>
        </w:rPr>
      </w:pPr>
      <w:r>
        <w:rPr>
          <w:b/>
          <w:color w:val="C00000"/>
        </w:rPr>
        <w:t>Nom du module pédagogique ou de formation</w:t>
      </w:r>
    </w:p>
    <w:p w14:paraId="756A0D07" w14:textId="77777777" w:rsidR="0055625E" w:rsidRPr="00246568" w:rsidRDefault="0055625E" w:rsidP="00246568">
      <w:pPr>
        <w:rPr>
          <w:b/>
          <w:color w:val="C00000"/>
        </w:rPr>
      </w:pPr>
    </w:p>
    <w:p w14:paraId="0082BF9B" w14:textId="55623E4A" w:rsidR="007D37E5" w:rsidRPr="00246568" w:rsidRDefault="00246568" w:rsidP="00246568">
      <w:pPr>
        <w:rPr>
          <w:b/>
          <w:color w:val="000000" w:themeColor="text1"/>
        </w:rPr>
      </w:pPr>
      <w:r>
        <w:rPr>
          <w:b/>
          <w:color w:val="000000" w:themeColor="text1"/>
        </w:rPr>
        <w:t>Niveau(x)</w:t>
      </w:r>
      <w:r w:rsidR="007D37E5" w:rsidRPr="00246568">
        <w:rPr>
          <w:b/>
          <w:color w:val="000000" w:themeColor="text1"/>
        </w:rPr>
        <w:t xml:space="preserve"> : </w:t>
      </w:r>
      <w:r>
        <w:rPr>
          <w:i/>
          <w:color w:val="4472C4" w:themeColor="accent1"/>
        </w:rPr>
        <w:t>préciser L1, L2, L3, M1, M2</w:t>
      </w:r>
    </w:p>
    <w:p w14:paraId="32FD4CBD" w14:textId="77777777" w:rsidR="007D37E5" w:rsidRPr="00246568" w:rsidRDefault="007D37E5" w:rsidP="00246568">
      <w:pPr>
        <w:rPr>
          <w:b/>
          <w:color w:val="000000" w:themeColor="text1"/>
        </w:rPr>
      </w:pPr>
    </w:p>
    <w:p w14:paraId="537A1518" w14:textId="3DA4F55B" w:rsidR="008263FA" w:rsidRDefault="00246568">
      <w:pPr>
        <w:rPr>
          <w:i/>
          <w:color w:val="4472C4" w:themeColor="accent1"/>
        </w:rPr>
      </w:pPr>
      <w:r>
        <w:rPr>
          <w:b/>
          <w:color w:val="000000" w:themeColor="text1"/>
        </w:rPr>
        <w:t>Nombre d’étudiants concernés</w:t>
      </w:r>
      <w:r w:rsidR="0055625E" w:rsidRPr="00246568">
        <w:rPr>
          <w:b/>
          <w:color w:val="000000" w:themeColor="text1"/>
        </w:rPr>
        <w:t xml:space="preserve"> : </w:t>
      </w:r>
      <w:r>
        <w:rPr>
          <w:i/>
          <w:color w:val="4472C4" w:themeColor="accent1"/>
        </w:rPr>
        <w:t>Donner le nombre</w:t>
      </w:r>
    </w:p>
    <w:p w14:paraId="7C65829D" w14:textId="5D50CA14" w:rsidR="00246568" w:rsidRDefault="00246568">
      <w:pPr>
        <w:rPr>
          <w:i/>
          <w:color w:val="4472C4" w:themeColor="accent1"/>
        </w:rPr>
      </w:pPr>
    </w:p>
    <w:p w14:paraId="7F6543A5" w14:textId="4E718CD7" w:rsidR="00246568" w:rsidRDefault="00246568">
      <w:pPr>
        <w:rPr>
          <w:i/>
          <w:color w:val="4472C4" w:themeColor="accent1"/>
        </w:rPr>
      </w:pPr>
      <w:r>
        <w:rPr>
          <w:b/>
          <w:color w:val="000000" w:themeColor="text1"/>
        </w:rPr>
        <w:t>Responsable(s) pédagogique(s)</w:t>
      </w:r>
      <w:r w:rsidRPr="00246568">
        <w:rPr>
          <w:b/>
          <w:color w:val="000000" w:themeColor="text1"/>
        </w:rPr>
        <w:t xml:space="preserve"> : </w:t>
      </w:r>
      <w:r>
        <w:rPr>
          <w:i/>
          <w:color w:val="4472C4" w:themeColor="accent1"/>
        </w:rPr>
        <w:t xml:space="preserve">Indiquez le nom et prénom des enseignants chercheurs </w:t>
      </w:r>
      <w:bookmarkStart w:id="0" w:name="_GoBack"/>
      <w:bookmarkEnd w:id="0"/>
      <w:r>
        <w:rPr>
          <w:i/>
          <w:color w:val="4472C4" w:themeColor="accent1"/>
        </w:rPr>
        <w:t>impliqués</w:t>
      </w:r>
    </w:p>
    <w:p w14:paraId="1F1FAC80" w14:textId="1D296219" w:rsidR="00246568" w:rsidRDefault="00246568">
      <w:pPr>
        <w:rPr>
          <w:i/>
          <w:color w:val="4472C4" w:themeColor="accent1"/>
        </w:rPr>
      </w:pPr>
    </w:p>
    <w:p w14:paraId="57A52A61" w14:textId="1B7E3BD7" w:rsidR="00246568" w:rsidRDefault="00246568">
      <w:pPr>
        <w:rPr>
          <w:i/>
          <w:color w:val="4472C4" w:themeColor="accent1"/>
        </w:rPr>
      </w:pPr>
      <w:r>
        <w:rPr>
          <w:b/>
          <w:color w:val="000000" w:themeColor="text1"/>
        </w:rPr>
        <w:t xml:space="preserve">Composante de formation </w:t>
      </w:r>
      <w:r w:rsidRPr="00246568">
        <w:rPr>
          <w:b/>
          <w:color w:val="000000" w:themeColor="text1"/>
        </w:rPr>
        <w:t>concerné</w:t>
      </w:r>
      <w:r>
        <w:rPr>
          <w:b/>
          <w:color w:val="000000" w:themeColor="text1"/>
        </w:rPr>
        <w:t>e</w:t>
      </w:r>
      <w:r w:rsidRPr="00246568">
        <w:rPr>
          <w:b/>
          <w:color w:val="000000" w:themeColor="text1"/>
        </w:rPr>
        <w:t> :</w:t>
      </w:r>
      <w:r w:rsidRPr="00246568">
        <w:rPr>
          <w:i/>
          <w:color w:val="000000" w:themeColor="text1"/>
        </w:rPr>
        <w:t xml:space="preserve"> </w:t>
      </w:r>
      <w:r>
        <w:rPr>
          <w:i/>
          <w:color w:val="4472C4" w:themeColor="accent1"/>
        </w:rPr>
        <w:t>Indiquez le nom de la composante de formation bénéficiaire du financement alloué</w:t>
      </w:r>
    </w:p>
    <w:p w14:paraId="7EF6D163" w14:textId="77777777" w:rsidR="00246568" w:rsidRPr="00246568" w:rsidRDefault="00246568"/>
    <w:p w14:paraId="0D8828C4" w14:textId="43C96813" w:rsidR="0055625E" w:rsidRPr="00246568" w:rsidRDefault="00246568">
      <w:pPr>
        <w:rPr>
          <w:i/>
          <w:color w:val="4472C4" w:themeColor="accent1"/>
        </w:rPr>
      </w:pPr>
      <w:r>
        <w:rPr>
          <w:b/>
        </w:rPr>
        <w:t>Objectifs pédagogiques</w:t>
      </w:r>
      <w:r w:rsidR="0055625E" w:rsidRPr="00246568">
        <w:rPr>
          <w:b/>
        </w:rPr>
        <w:t xml:space="preserve"> :</w:t>
      </w:r>
      <w:r w:rsidR="0055625E" w:rsidRPr="00246568">
        <w:t xml:space="preserve"> </w:t>
      </w:r>
      <w:r>
        <w:rPr>
          <w:i/>
          <w:color w:val="4472C4" w:themeColor="accent1"/>
        </w:rPr>
        <w:t>Indiquer en 10</w:t>
      </w:r>
      <w:r w:rsidR="00B43372">
        <w:rPr>
          <w:i/>
          <w:color w:val="4472C4" w:themeColor="accent1"/>
        </w:rPr>
        <w:t>-20</w:t>
      </w:r>
      <w:r>
        <w:rPr>
          <w:i/>
          <w:color w:val="4472C4" w:themeColor="accent1"/>
        </w:rPr>
        <w:t xml:space="preserve"> lignes les objectifs pédagogiques</w:t>
      </w:r>
      <w:r w:rsidR="0055625E" w:rsidRPr="00246568">
        <w:rPr>
          <w:i/>
          <w:color w:val="4472C4" w:themeColor="accent1"/>
        </w:rPr>
        <w:t>.</w:t>
      </w:r>
    </w:p>
    <w:p w14:paraId="6156FEC6" w14:textId="77777777" w:rsidR="0055625E" w:rsidRPr="00246568" w:rsidRDefault="0055625E"/>
    <w:p w14:paraId="6178E4DE" w14:textId="04C2B096" w:rsidR="0055625E" w:rsidRPr="00246568" w:rsidRDefault="00246568">
      <w:pPr>
        <w:rPr>
          <w:i/>
          <w:color w:val="4472C4" w:themeColor="accent1"/>
        </w:rPr>
      </w:pPr>
      <w:r>
        <w:rPr>
          <w:b/>
        </w:rPr>
        <w:t>Demande de financement</w:t>
      </w:r>
      <w:r w:rsidR="0055625E" w:rsidRPr="00246568">
        <w:rPr>
          <w:b/>
        </w:rPr>
        <w:t xml:space="preserve"> : </w:t>
      </w:r>
      <w:r>
        <w:rPr>
          <w:i/>
          <w:color w:val="4472C4" w:themeColor="accent1"/>
        </w:rPr>
        <w:t>Donner une description du module pédagogique ou de formation faisant l’objet de la demande de financement en quelques lignes. Préciser le coût TTC.</w:t>
      </w:r>
    </w:p>
    <w:p w14:paraId="07DD8302" w14:textId="77777777" w:rsidR="00660984" w:rsidRPr="00246568" w:rsidRDefault="00660984"/>
    <w:sectPr w:rsidR="00660984" w:rsidRPr="00246568" w:rsidSect="00B574DF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C7C7E"/>
    <w:multiLevelType w:val="hybridMultilevel"/>
    <w:tmpl w:val="FAB8F606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6A26"/>
    <w:multiLevelType w:val="hybridMultilevel"/>
    <w:tmpl w:val="AC6E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73F5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E47E5"/>
    <w:multiLevelType w:val="hybridMultilevel"/>
    <w:tmpl w:val="A34A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228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35881"/>
    <w:multiLevelType w:val="multilevel"/>
    <w:tmpl w:val="3EE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940C5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B1799"/>
    <w:multiLevelType w:val="hybridMultilevel"/>
    <w:tmpl w:val="F63010A8"/>
    <w:lvl w:ilvl="0" w:tplc="6F28EE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2CAD"/>
    <w:multiLevelType w:val="multilevel"/>
    <w:tmpl w:val="2EF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B0C75"/>
    <w:multiLevelType w:val="hybridMultilevel"/>
    <w:tmpl w:val="2D40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115FF"/>
    <w:multiLevelType w:val="multilevel"/>
    <w:tmpl w:val="1D8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54601"/>
    <w:multiLevelType w:val="multilevel"/>
    <w:tmpl w:val="C446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10408"/>
    <w:multiLevelType w:val="hybridMultilevel"/>
    <w:tmpl w:val="C9BCCC40"/>
    <w:lvl w:ilvl="0" w:tplc="578C2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77A4"/>
    <w:multiLevelType w:val="multilevel"/>
    <w:tmpl w:val="1DB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958E6"/>
    <w:multiLevelType w:val="multilevel"/>
    <w:tmpl w:val="7D0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FA"/>
    <w:rsid w:val="00125580"/>
    <w:rsid w:val="001B063F"/>
    <w:rsid w:val="00246568"/>
    <w:rsid w:val="003665E0"/>
    <w:rsid w:val="00442D63"/>
    <w:rsid w:val="0055625E"/>
    <w:rsid w:val="005A2CF7"/>
    <w:rsid w:val="00660984"/>
    <w:rsid w:val="0068540D"/>
    <w:rsid w:val="006E0C89"/>
    <w:rsid w:val="0071139F"/>
    <w:rsid w:val="00757910"/>
    <w:rsid w:val="007D37E5"/>
    <w:rsid w:val="007E2A26"/>
    <w:rsid w:val="008263FA"/>
    <w:rsid w:val="008D6399"/>
    <w:rsid w:val="00A14137"/>
    <w:rsid w:val="00B43372"/>
    <w:rsid w:val="00B574DF"/>
    <w:rsid w:val="00B84935"/>
    <w:rsid w:val="00CD7CF1"/>
    <w:rsid w:val="00D11A48"/>
    <w:rsid w:val="00E347EA"/>
    <w:rsid w:val="00E47910"/>
    <w:rsid w:val="00E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71894"/>
  <w15:docId w15:val="{04354189-FB08-E545-83B1-358BBCC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63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57910"/>
    <w:pPr>
      <w:ind w:left="720"/>
      <w:contextualSpacing/>
    </w:pPr>
  </w:style>
  <w:style w:type="character" w:customStyle="1" w:styleId="bulletedlisttitle">
    <w:name w:val="bulleted_list_title"/>
    <w:basedOn w:val="DefaultParagraphFont"/>
    <w:rsid w:val="00125580"/>
  </w:style>
  <w:style w:type="character" w:styleId="Hyperlink">
    <w:name w:val="Hyperlink"/>
    <w:basedOn w:val="DefaultParagraphFont"/>
    <w:uiPriority w:val="99"/>
    <w:semiHidden/>
    <w:unhideWhenUsed/>
    <w:rsid w:val="00660984"/>
    <w:rPr>
      <w:color w:val="0000FF"/>
      <w:u w:val="single"/>
    </w:rPr>
  </w:style>
  <w:style w:type="table" w:styleId="TableGrid">
    <w:name w:val="Table Grid"/>
    <w:basedOn w:val="TableNormal"/>
    <w:uiPriority w:val="39"/>
    <w:rsid w:val="0055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2023-01-05T11:00:00Z</dcterms:created>
  <dcterms:modified xsi:type="dcterms:W3CDTF">2023-01-06T07:12:00Z</dcterms:modified>
</cp:coreProperties>
</file>